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515" w:rsidRDefault="004A1515" w:rsidP="004A1515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98285" cy="975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49720" cy="98094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980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4A1515" w:rsidRDefault="004A1515" w:rsidP="004A1515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ПРЕДМЕТУ «ВСЕСВІТНЯ ІСТОРІЯ». У ДАНОМУ ФАЙЛІ ВИ ЗНАЙДЕТЕ МАТЕРІАЛ ПАРАГРАФУ ПІДРУЧНИКА. 1 УРОК Є УРОКОМ ПОВТОРЕННЯ МАТЕРІАЛУ 8 КЛАСУ. НАСТУПНІ ЗАВДАННЯ ОКРІМ МАИТЕРІАЛІВ ПІДРУЧНИКА БУДУТЬ МІСТИТИ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4A1515" w:rsidRDefault="004A1515" w:rsidP="004A1515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4A1515" w:rsidRDefault="004A1515" w:rsidP="004A1515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32600" cy="261874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788785" cy="152146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4335" cy="923163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92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4180" cy="8888095"/>
            <wp:effectExtent l="19050" t="0" r="762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88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4180" cy="8807450"/>
            <wp:effectExtent l="19050" t="0" r="762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880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8785" cy="923163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2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03390" cy="897572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89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83400" cy="901255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01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17995" cy="8961120"/>
            <wp:effectExtent l="19050" t="0" r="190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03390" cy="893191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893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 w:rsidP="004A1515">
      <w:pPr>
        <w:rPr>
          <w:lang w:val="uk-UA"/>
        </w:rPr>
      </w:pPr>
    </w:p>
    <w:p w:rsidR="004A1515" w:rsidRDefault="004A1515" w:rsidP="004A1515">
      <w:pPr>
        <w:rPr>
          <w:lang w:val="uk-UA"/>
        </w:rPr>
      </w:pPr>
    </w:p>
    <w:p w:rsidR="00000000" w:rsidRDefault="004A1515">
      <w:r>
        <w:rPr>
          <w:noProof/>
        </w:rPr>
        <w:lastRenderedPageBreak/>
        <w:drawing>
          <wp:inline distT="0" distB="0" distL="0" distR="0">
            <wp:extent cx="6691308" cy="9465868"/>
            <wp:effectExtent l="1905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73" cy="946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>
      <w:r>
        <w:rPr>
          <w:noProof/>
        </w:rPr>
        <w:lastRenderedPageBreak/>
        <w:drawing>
          <wp:inline distT="0" distB="0" distL="0" distR="0">
            <wp:extent cx="6740677" cy="9780422"/>
            <wp:effectExtent l="19050" t="0" r="3023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42" cy="978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>
      <w:r>
        <w:rPr>
          <w:noProof/>
        </w:rPr>
        <w:lastRenderedPageBreak/>
        <w:drawing>
          <wp:inline distT="0" distB="0" distL="0" distR="0">
            <wp:extent cx="6709627" cy="9370771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72" cy="937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/>
    <w:p w:rsidR="004A1515" w:rsidRDefault="004A1515">
      <w:r>
        <w:rPr>
          <w:noProof/>
        </w:rPr>
        <w:lastRenderedPageBreak/>
        <w:drawing>
          <wp:inline distT="0" distB="0" distL="0" distR="0">
            <wp:extent cx="6772419" cy="9341510"/>
            <wp:effectExtent l="19050" t="0" r="9381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32" cy="93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/>
    <w:p w:rsidR="004A1515" w:rsidRDefault="004A1515">
      <w:r>
        <w:rPr>
          <w:noProof/>
        </w:rPr>
        <w:lastRenderedPageBreak/>
        <w:drawing>
          <wp:inline distT="0" distB="0" distL="0" distR="0">
            <wp:extent cx="6645097" cy="9825900"/>
            <wp:effectExtent l="19050" t="0" r="3353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64" cy="982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>
      <w:r>
        <w:rPr>
          <w:noProof/>
        </w:rPr>
        <w:lastRenderedPageBreak/>
        <w:drawing>
          <wp:inline distT="0" distB="0" distL="0" distR="0">
            <wp:extent cx="6648929" cy="6876288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82" cy="687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>
      <w:r>
        <w:rPr>
          <w:noProof/>
        </w:rPr>
        <w:lastRenderedPageBreak/>
        <w:drawing>
          <wp:inline distT="0" distB="0" distL="0" distR="0">
            <wp:extent cx="6642100" cy="8536940"/>
            <wp:effectExtent l="19050" t="0" r="6350" b="0"/>
            <wp:docPr id="289" name="Рисунок 289" descr="M:\скан9\Всем\IMG_20230820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M:\скан9\Всем\IMG_20230820_0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15" w:rsidRDefault="004A1515"/>
    <w:p w:rsidR="004A1515" w:rsidRDefault="004A1515"/>
    <w:p w:rsidR="004A1515" w:rsidRDefault="004A1515"/>
    <w:p w:rsidR="004A1515" w:rsidRDefault="004A1515">
      <w:r>
        <w:rPr>
          <w:noProof/>
        </w:rPr>
        <w:lastRenderedPageBreak/>
        <w:drawing>
          <wp:inline distT="0" distB="0" distL="0" distR="0">
            <wp:extent cx="6642100" cy="8632190"/>
            <wp:effectExtent l="19050" t="0" r="6350" b="0"/>
            <wp:docPr id="290" name="Рисунок 290" descr="M:\скан9\Всем\IMG_20230820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M:\скан9\Всем\IMG_20230820_0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1515" w:rsidRDefault="004A1515"/>
    <w:p w:rsidR="004A1515" w:rsidRDefault="004A1515"/>
    <w:p w:rsidR="004A1515" w:rsidRDefault="004A1515"/>
    <w:p w:rsidR="00910A0F" w:rsidRPr="00A64C5E" w:rsidRDefault="00910A0F" w:rsidP="00910A0F">
      <w:pPr>
        <w:spacing w:after="0" w:line="240" w:lineRule="auto"/>
        <w:rPr>
          <w:b/>
          <w:sz w:val="28"/>
          <w:szCs w:val="28"/>
          <w:lang w:val="uk-UA"/>
        </w:rPr>
      </w:pPr>
      <w:r w:rsidRPr="00A64C5E">
        <w:rPr>
          <w:b/>
          <w:sz w:val="28"/>
          <w:szCs w:val="28"/>
          <w:lang w:val="uk-UA"/>
        </w:rPr>
        <w:lastRenderedPageBreak/>
        <w:t>Розділ 1. Європа в часи Французької революції та наполеонівських війн</w:t>
      </w:r>
      <w:r w:rsidR="004A1515" w:rsidRPr="00A64C5E">
        <w:rPr>
          <w:b/>
          <w:sz w:val="28"/>
          <w:szCs w:val="28"/>
          <w:lang w:val="uk-UA"/>
        </w:rPr>
        <w:t>.</w:t>
      </w:r>
    </w:p>
    <w:p w:rsidR="00910A0F" w:rsidRPr="00A64C5E" w:rsidRDefault="00910A0F" w:rsidP="00910A0F">
      <w:pPr>
        <w:spacing w:after="0" w:line="240" w:lineRule="auto"/>
        <w:rPr>
          <w:b/>
          <w:sz w:val="28"/>
          <w:szCs w:val="28"/>
          <w:lang w:val="uk-UA"/>
        </w:rPr>
      </w:pPr>
      <w:r w:rsidRPr="00A64C5E">
        <w:rPr>
          <w:b/>
          <w:sz w:val="28"/>
          <w:szCs w:val="28"/>
          <w:lang w:val="uk-UA"/>
        </w:rPr>
        <w:t xml:space="preserve">Урок 1-2. ВЕЛИКА ФРАНЦУЗЬКА РЕВОЛЮЦІЯ КІНЦЯ 18 ст. </w:t>
      </w:r>
    </w:p>
    <w:p w:rsidR="00910A0F" w:rsidRPr="00910A0F" w:rsidRDefault="00910A0F" w:rsidP="00910A0F">
      <w:pPr>
        <w:pStyle w:val="a5"/>
        <w:numPr>
          <w:ilvl w:val="0"/>
          <w:numId w:val="1"/>
        </w:numPr>
        <w:spacing w:after="0" w:line="240" w:lineRule="auto"/>
        <w:rPr>
          <w:b/>
          <w:sz w:val="28"/>
          <w:szCs w:val="28"/>
          <w:lang w:val="uk-UA"/>
        </w:rPr>
      </w:pPr>
      <w:r w:rsidRPr="00910A0F">
        <w:rPr>
          <w:b/>
          <w:sz w:val="28"/>
          <w:szCs w:val="28"/>
          <w:lang w:val="uk-UA"/>
        </w:rPr>
        <w:t>Доповніть твердження.</w:t>
      </w:r>
      <w:r>
        <w:rPr>
          <w:b/>
          <w:sz w:val="28"/>
          <w:szCs w:val="28"/>
          <w:lang w:val="uk-UA"/>
        </w:rPr>
        <w:t xml:space="preserve"> </w:t>
      </w:r>
      <w:r w:rsidRPr="00910A0F">
        <w:rPr>
          <w:i/>
          <w:sz w:val="28"/>
          <w:szCs w:val="28"/>
          <w:lang w:val="uk-UA"/>
        </w:rPr>
        <w:t>Початком Французької революції вважають …</w:t>
      </w:r>
      <w:r>
        <w:rPr>
          <w:i/>
          <w:sz w:val="28"/>
          <w:szCs w:val="28"/>
          <w:lang w:val="uk-UA"/>
        </w:rPr>
        <w:t xml:space="preserve">       </w:t>
      </w:r>
      <w:r w:rsidRPr="00910A0F">
        <w:rPr>
          <w:b/>
          <w:sz w:val="28"/>
          <w:szCs w:val="28"/>
          <w:lang w:val="uk-UA"/>
        </w:rPr>
        <w:t>1 -</w:t>
      </w:r>
      <w:r>
        <w:rPr>
          <w:sz w:val="28"/>
          <w:szCs w:val="28"/>
          <w:lang w:val="uk-UA"/>
        </w:rPr>
        <w:t xml:space="preserve"> </w:t>
      </w:r>
    </w:p>
    <w:p w:rsidR="004A1515" w:rsidRDefault="00910A0F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Коли було прийнято Декларацію прав людини і громадянина?                          </w:t>
      </w:r>
      <w:r w:rsidRPr="00910A0F">
        <w:rPr>
          <w:b/>
          <w:sz w:val="28"/>
          <w:szCs w:val="28"/>
          <w:lang w:val="uk-UA"/>
        </w:rPr>
        <w:t>2 -</w:t>
      </w:r>
      <w:r>
        <w:rPr>
          <w:sz w:val="28"/>
          <w:szCs w:val="28"/>
          <w:lang w:val="uk-UA"/>
        </w:rPr>
        <w:t xml:space="preserve"> </w:t>
      </w:r>
    </w:p>
    <w:p w:rsidR="00910A0F" w:rsidRPr="00910A0F" w:rsidRDefault="00910A0F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Відновіть пропущену ланку логічного ланцюжок. </w:t>
      </w:r>
      <w:r w:rsidRPr="00910A0F">
        <w:rPr>
          <w:i/>
          <w:sz w:val="28"/>
          <w:szCs w:val="28"/>
          <w:lang w:val="uk-UA"/>
        </w:rPr>
        <w:t xml:space="preserve">Політичні клуби -&gt; </w:t>
      </w:r>
      <w:r>
        <w:rPr>
          <w:i/>
          <w:sz w:val="28"/>
          <w:szCs w:val="28"/>
          <w:lang w:val="uk-UA"/>
        </w:rPr>
        <w:t xml:space="preserve">якобінці </w:t>
      </w:r>
      <w:r w:rsidRPr="00910A0F">
        <w:rPr>
          <w:i/>
          <w:sz w:val="28"/>
          <w:szCs w:val="28"/>
          <w:lang w:val="uk-UA"/>
        </w:rPr>
        <w:t>-&gt;</w:t>
      </w:r>
      <w:r>
        <w:rPr>
          <w:i/>
          <w:sz w:val="28"/>
          <w:szCs w:val="28"/>
          <w:lang w:val="uk-UA"/>
        </w:rPr>
        <w:t xml:space="preserve"> жирондисти </w:t>
      </w:r>
      <w:r w:rsidRPr="00910A0F">
        <w:rPr>
          <w:i/>
          <w:sz w:val="28"/>
          <w:szCs w:val="28"/>
          <w:lang w:val="uk-UA"/>
        </w:rPr>
        <w:t>-&gt;</w:t>
      </w:r>
      <w:r>
        <w:rPr>
          <w:i/>
          <w:sz w:val="28"/>
          <w:szCs w:val="28"/>
          <w:lang w:val="uk-UA"/>
        </w:rPr>
        <w:t xml:space="preserve">                 </w:t>
      </w:r>
      <w:r w:rsidRPr="00910A0F">
        <w:rPr>
          <w:i/>
          <w:sz w:val="28"/>
          <w:szCs w:val="28"/>
          <w:lang w:val="uk-UA"/>
        </w:rPr>
        <w:t>-&gt;</w:t>
      </w:r>
      <w:r>
        <w:rPr>
          <w:i/>
          <w:sz w:val="28"/>
          <w:szCs w:val="28"/>
          <w:lang w:val="uk-UA"/>
        </w:rPr>
        <w:t xml:space="preserve"> клуб фельянів</w:t>
      </w:r>
    </w:p>
    <w:p w:rsidR="00910A0F" w:rsidRPr="00910A0F" w:rsidRDefault="00910A0F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Розташуйте події у хронологічній послідовності            1 –     2 -      3 -   </w:t>
      </w:r>
    </w:p>
    <w:p w:rsidR="00910A0F" w:rsidRPr="00910A0F" w:rsidRDefault="00910A0F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Що спричинило Французьку революцію?                                              5 -     та </w:t>
      </w:r>
    </w:p>
    <w:p w:rsidR="00910A0F" w:rsidRPr="00910A0F" w:rsidRDefault="00910A0F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Доповніть твердження.</w:t>
      </w:r>
      <w:r w:rsidRPr="00A64C5E">
        <w:rPr>
          <w:sz w:val="28"/>
          <w:szCs w:val="28"/>
          <w:lang w:val="uk-UA"/>
        </w:rPr>
        <w:t xml:space="preserve"> </w:t>
      </w:r>
      <w:r w:rsidRPr="00A64C5E">
        <w:rPr>
          <w:i/>
          <w:sz w:val="28"/>
          <w:szCs w:val="28"/>
          <w:lang w:val="uk-UA"/>
        </w:rPr>
        <w:t>24 червня 1793 р. Конвент прийняв нову Конституцію, яка …</w:t>
      </w:r>
      <w:r w:rsidR="00A64C5E">
        <w:rPr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 </w:t>
      </w:r>
      <w:r w:rsidR="00A64C5E" w:rsidRPr="00A64C5E">
        <w:rPr>
          <w:b/>
          <w:sz w:val="28"/>
          <w:szCs w:val="28"/>
          <w:lang w:val="uk-UA"/>
        </w:rPr>
        <w:t>6 -</w:t>
      </w:r>
      <w:r w:rsidR="00A64C5E">
        <w:rPr>
          <w:b/>
          <w:i/>
          <w:sz w:val="28"/>
          <w:szCs w:val="28"/>
          <w:lang w:val="uk-UA"/>
        </w:rPr>
        <w:t xml:space="preserve"> </w:t>
      </w:r>
    </w:p>
    <w:p w:rsidR="00910A0F" w:rsidRDefault="00A64C5E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 w:rsidRPr="00A64C5E">
        <w:rPr>
          <w:b/>
          <w:sz w:val="28"/>
          <w:szCs w:val="28"/>
          <w:lang w:val="uk-UA"/>
        </w:rPr>
        <w:t>Про кого з історичних діячів ідеться в описі?</w:t>
      </w:r>
      <w:r>
        <w:rPr>
          <w:sz w:val="28"/>
          <w:szCs w:val="28"/>
          <w:lang w:val="uk-UA"/>
        </w:rPr>
        <w:t xml:space="preserve">                                                        </w:t>
      </w:r>
      <w:r w:rsidRPr="00A64C5E">
        <w:rPr>
          <w:b/>
          <w:sz w:val="28"/>
          <w:szCs w:val="28"/>
          <w:lang w:val="uk-UA"/>
        </w:rPr>
        <w:t xml:space="preserve">7 </w:t>
      </w:r>
      <w:r>
        <w:rPr>
          <w:b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</w:p>
    <w:p w:rsidR="00A64C5E" w:rsidRDefault="00A64C5E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Яку подію зображено на ілюстрації?                                                                         </w:t>
      </w:r>
      <w:r w:rsidRPr="00A64C5E">
        <w:rPr>
          <w:b/>
          <w:sz w:val="28"/>
          <w:szCs w:val="28"/>
          <w:lang w:val="uk-UA"/>
        </w:rPr>
        <w:t xml:space="preserve">8 </w:t>
      </w:r>
      <w:r>
        <w:rPr>
          <w:b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</w:p>
    <w:p w:rsidR="00A64C5E" w:rsidRDefault="00A64C5E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Яку подію вважають завершальною у Великій французький революції кінця 18 ст.?                                                                                                                                      </w:t>
      </w:r>
      <w:r w:rsidRPr="00A64C5E">
        <w:rPr>
          <w:b/>
          <w:sz w:val="28"/>
          <w:szCs w:val="28"/>
          <w:lang w:val="uk-UA"/>
        </w:rPr>
        <w:t xml:space="preserve">9 - </w:t>
      </w:r>
      <w:r>
        <w:rPr>
          <w:sz w:val="28"/>
          <w:szCs w:val="28"/>
          <w:lang w:val="uk-UA"/>
        </w:rPr>
        <w:t xml:space="preserve"> </w:t>
      </w:r>
    </w:p>
    <w:p w:rsidR="00A64C5E" w:rsidRPr="00A64C5E" w:rsidRDefault="00A64C5E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Установіть послідовність подій періоду загарбницьких війн Директорії?     </w:t>
      </w:r>
      <w:r w:rsidRPr="00A64C5E">
        <w:rPr>
          <w:b/>
          <w:sz w:val="28"/>
          <w:szCs w:val="28"/>
          <w:lang w:val="uk-UA"/>
        </w:rPr>
        <w:t xml:space="preserve">10 </w:t>
      </w:r>
      <w:r>
        <w:rPr>
          <w:b/>
          <w:sz w:val="28"/>
          <w:szCs w:val="28"/>
          <w:lang w:val="uk-UA"/>
        </w:rPr>
        <w:t>–</w:t>
      </w:r>
    </w:p>
    <w:p w:rsidR="00A64C5E" w:rsidRPr="00A64C5E" w:rsidRDefault="00A64C5E" w:rsidP="00910A0F">
      <w:pPr>
        <w:pStyle w:val="a5"/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-12. Дайте відповідь на запитання джерела. </w:t>
      </w:r>
    </w:p>
    <w:p w:rsidR="00A64C5E" w:rsidRDefault="00A64C5E" w:rsidP="00A64C5E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А. Що мав на увазі автор? </w:t>
      </w:r>
    </w:p>
    <w:p w:rsidR="00A64C5E" w:rsidRDefault="00A64C5E" w:rsidP="00A64C5E">
      <w:pPr>
        <w:spacing w:after="0" w:line="240" w:lineRule="auto"/>
        <w:rPr>
          <w:b/>
          <w:sz w:val="28"/>
          <w:szCs w:val="28"/>
          <w:lang w:val="uk-UA"/>
        </w:rPr>
      </w:pPr>
    </w:p>
    <w:p w:rsidR="00A64C5E" w:rsidRPr="00A64C5E" w:rsidRDefault="00A64C5E" w:rsidP="00A64C5E">
      <w:pPr>
        <w:spacing w:after="0"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Б. Чи можна вважати Французьку революцію формою людського прогресу? </w:t>
      </w:r>
      <w:r w:rsidRPr="00A64C5E">
        <w:rPr>
          <w:b/>
          <w:sz w:val="28"/>
          <w:szCs w:val="28"/>
          <w:lang w:val="uk-UA"/>
        </w:rPr>
        <w:t xml:space="preserve"> </w:t>
      </w:r>
    </w:p>
    <w:p w:rsidR="004A1515" w:rsidRPr="004A1515" w:rsidRDefault="004A1515">
      <w:pPr>
        <w:rPr>
          <w:lang w:val="uk-UA"/>
        </w:rPr>
      </w:pPr>
    </w:p>
    <w:sectPr w:rsidR="004A1515" w:rsidRPr="004A1515" w:rsidSect="004A1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22B64"/>
    <w:multiLevelType w:val="hybridMultilevel"/>
    <w:tmpl w:val="60DAE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1515"/>
    <w:rsid w:val="004A1515"/>
    <w:rsid w:val="00910A0F"/>
    <w:rsid w:val="00A6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A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2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theme/theme1.xml" Type="http://schemas.openxmlformats.org/officeDocument/2006/relationships/them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png" Type="http://schemas.openxmlformats.org/officeDocument/2006/relationships/image"/><Relationship Id="rId20" Target="media/image16.jpe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2023-09-13T16:29:00Z</dcterms:created>
  <dcterms:modified xsi:type="dcterms:W3CDTF">2023-09-13T16:55:00Z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2328775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